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6C" w:rsidRDefault="0005546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546C" w:rsidRDefault="0005546C">
      <w:pPr>
        <w:pStyle w:val="ConsPlusNormal"/>
        <w:jc w:val="both"/>
        <w:outlineLvl w:val="0"/>
      </w:pPr>
    </w:p>
    <w:p w:rsidR="0005546C" w:rsidRDefault="0005546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5546C" w:rsidRDefault="0005546C">
      <w:pPr>
        <w:pStyle w:val="ConsPlusTitle"/>
        <w:jc w:val="center"/>
      </w:pPr>
    </w:p>
    <w:p w:rsidR="0005546C" w:rsidRDefault="0005546C">
      <w:pPr>
        <w:pStyle w:val="ConsPlusTitle"/>
        <w:jc w:val="center"/>
      </w:pPr>
      <w:r>
        <w:t>ПАМЯТКА</w:t>
      </w:r>
    </w:p>
    <w:p w:rsidR="0005546C" w:rsidRDefault="0005546C">
      <w:pPr>
        <w:pStyle w:val="ConsPlusTitle"/>
        <w:jc w:val="center"/>
      </w:pPr>
    </w:p>
    <w:p w:rsidR="0005546C" w:rsidRDefault="0005546C">
      <w:pPr>
        <w:pStyle w:val="ConsPlusTitle"/>
        <w:jc w:val="center"/>
      </w:pPr>
      <w:r>
        <w:t>ЗАКРЕПЛЕНИЕ</w:t>
      </w:r>
    </w:p>
    <w:p w:rsidR="0005546C" w:rsidRDefault="0005546C">
      <w:pPr>
        <w:pStyle w:val="ConsPlusTitle"/>
        <w:jc w:val="center"/>
      </w:pPr>
      <w:r>
        <w:t>ОБЯЗАННОСТЕЙ РАБОТНИКОВ ОРГАНИЗАЦИИ,</w:t>
      </w:r>
    </w:p>
    <w:p w:rsidR="0005546C" w:rsidRDefault="0005546C">
      <w:pPr>
        <w:pStyle w:val="ConsPlusTitle"/>
        <w:jc w:val="center"/>
      </w:pPr>
      <w:r>
        <w:t>СВЯЗАННЫХ С ПРЕДУПРЕЖДЕНИЕМ КОРРУПЦИИ, ОТВЕТСТВЕННОСТЬ</w:t>
      </w:r>
    </w:p>
    <w:p w:rsidR="0005546C" w:rsidRDefault="0005546C">
      <w:pPr>
        <w:pStyle w:val="ConsPlusTitle"/>
        <w:jc w:val="center"/>
      </w:pPr>
      <w:r>
        <w:t>И СТИМУЛИРОВАНИЕ</w:t>
      </w:r>
    </w:p>
    <w:p w:rsidR="0005546C" w:rsidRDefault="0005546C">
      <w:pPr>
        <w:pStyle w:val="ConsPlusNormal"/>
        <w:ind w:firstLine="540"/>
        <w:jc w:val="both"/>
      </w:pPr>
    </w:p>
    <w:p w:rsidR="0005546C" w:rsidRDefault="0005546C">
      <w:pPr>
        <w:pStyle w:val="ConsPlusNormal"/>
        <w:ind w:firstLine="540"/>
        <w:jc w:val="both"/>
      </w:pPr>
      <w: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 xml:space="preserve">Исходя их положений </w:t>
      </w:r>
      <w:hyperlink r:id="rId5">
        <w:r>
          <w:rPr>
            <w:color w:val="0000FF"/>
          </w:rPr>
          <w:t>статьи 57</w:t>
        </w:r>
      </w:hyperlink>
      <w: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7">
        <w:r>
          <w:rPr>
            <w:color w:val="0000FF"/>
          </w:rPr>
          <w:t>Конституции</w:t>
        </w:r>
      </w:hyperlink>
      <w: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- адекватность и соразмерность: санкции не должны быть чрезмерно "мягкими" или чрезмерно "жесткими";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- применимость: санкции рано или поздно должны быть применены на практике;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- контроль: санкции должны применяться на основании результатов контрольных мероприятий.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 xml:space="preserve">При этом нецелесообразно выстраивать антикоррупционную политику организации </w:t>
      </w:r>
      <w:r>
        <w:lastRenderedPageBreak/>
        <w:t>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 дальнейшего получения материального стимула).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Также необходимо учитывать следующие принципы стимулирования: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- соразмерность: вознаграждение должно соответствовать приложенным сотрудником усилиям;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- достижимость: необходимо устанавливать такие критерии стимулирования, которые возможно достигнуть;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05546C" w:rsidRDefault="0005546C">
      <w:pPr>
        <w:pStyle w:val="ConsPlusNormal"/>
        <w:spacing w:before="220"/>
        <w:ind w:firstLine="540"/>
        <w:jc w:val="both"/>
      </w:pPr>
      <w: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05546C" w:rsidRDefault="0005546C">
      <w:pPr>
        <w:pStyle w:val="ConsPlusNormal"/>
        <w:jc w:val="both"/>
      </w:pPr>
    </w:p>
    <w:p w:rsidR="0005546C" w:rsidRDefault="0005546C">
      <w:pPr>
        <w:pStyle w:val="ConsPlusNormal"/>
        <w:jc w:val="both"/>
      </w:pPr>
    </w:p>
    <w:p w:rsidR="0005546C" w:rsidRDefault="000554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956CA" w:rsidRDefault="00A956CA"/>
    <w:sectPr w:rsidR="00A956CA" w:rsidSect="00C8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6C"/>
    <w:rsid w:val="0005546C"/>
    <w:rsid w:val="00A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9BC6-9EF9-4DAD-B592-A172F55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4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54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54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304" TargetMode="External"/><Relationship Id="rId5" Type="http://schemas.openxmlformats.org/officeDocument/2006/relationships/hyperlink" Target="https://login.consultant.ru/link/?req=doc&amp;base=LAW&amp;n=433304&amp;dst=36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Н.С.</dc:creator>
  <cp:keywords/>
  <dc:description/>
  <cp:lastModifiedBy>Левицкая Н.С.</cp:lastModifiedBy>
  <cp:revision>1</cp:revision>
  <dcterms:created xsi:type="dcterms:W3CDTF">2024-01-10T12:19:00Z</dcterms:created>
  <dcterms:modified xsi:type="dcterms:W3CDTF">2024-01-10T12:20:00Z</dcterms:modified>
</cp:coreProperties>
</file>